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21" w:rsidRDefault="00014321"/>
    <w:p w:rsidR="00F863DE" w:rsidRDefault="00F863DE">
      <w:r>
        <w:t>Board meeting 16 February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Agenda item 1.4</w:t>
      </w:r>
    </w:p>
    <w:p w:rsidR="00F863DE" w:rsidRPr="00F863DE" w:rsidRDefault="00F863DE">
      <w:pPr>
        <w:rPr>
          <w:b/>
        </w:rPr>
      </w:pPr>
      <w:r w:rsidRPr="00F863DE">
        <w:rPr>
          <w:b/>
        </w:rPr>
        <w:t>Proposed Standing Order amendments</w:t>
      </w:r>
    </w:p>
    <w:p w:rsidR="00F863DE" w:rsidRDefault="002156F1">
      <w:r>
        <w:t>Two</w:t>
      </w:r>
      <w:r w:rsidR="00F863DE">
        <w:t xml:space="preserve"> amendments are propose</w:t>
      </w:r>
      <w:r w:rsidR="009B22EF">
        <w:t xml:space="preserve">d as a result of a recommendation from </w:t>
      </w:r>
      <w:r>
        <w:t>the 19 January 2017 Board meeting</w:t>
      </w:r>
      <w:r w:rsidR="00DF6E53">
        <w:t>:</w:t>
      </w:r>
    </w:p>
    <w:p w:rsidR="00F863DE" w:rsidRPr="00F863DE" w:rsidRDefault="00F863DE">
      <w:pPr>
        <w:rPr>
          <w:i/>
        </w:rPr>
      </w:pPr>
      <w:r w:rsidRPr="00F863DE">
        <w:rPr>
          <w:i/>
        </w:rPr>
        <w:t>SO12.7 Trustee’s status: Quorum</w:t>
      </w:r>
    </w:p>
    <w:p w:rsidR="00F863DE" w:rsidRDefault="00F863DE">
      <w:r>
        <w:t xml:space="preserve">Delete the word “not” </w:t>
      </w:r>
      <w:r w:rsidR="00DF6E53">
        <w:t xml:space="preserve">in the current wording </w:t>
      </w:r>
      <w:proofErr w:type="spellStart"/>
      <w:r w:rsidR="00DF6E53">
        <w:t>i</w:t>
      </w:r>
      <w:r>
        <w:t>e</w:t>
      </w:r>
      <w:proofErr w:type="spellEnd"/>
      <w:r>
        <w:t xml:space="preserve">. </w:t>
      </w:r>
      <w:proofErr w:type="gramStart"/>
      <w:r>
        <w:t>the</w:t>
      </w:r>
      <w:proofErr w:type="gramEnd"/>
      <w:r>
        <w:t xml:space="preserve"> proposed new wording is:</w:t>
      </w:r>
    </w:p>
    <w:p w:rsidR="00F863DE" w:rsidRDefault="00F863DE">
      <w:r>
        <w:t>“Trustees who attend meetings by electronic link will be counted as present for the purposes of a quorum.”</w:t>
      </w:r>
    </w:p>
    <w:p w:rsidR="00F863DE" w:rsidRDefault="00F863DE">
      <w:r>
        <w:t xml:space="preserve">The purpose of this proposed amendment is to </w:t>
      </w:r>
      <w:r w:rsidR="00DF6E53">
        <w:t xml:space="preserve">prevent </w:t>
      </w:r>
      <w:r w:rsidR="003B0FAF">
        <w:t xml:space="preserve">the physical absence of a </w:t>
      </w:r>
      <w:r>
        <w:t>Trustee</w:t>
      </w:r>
      <w:r w:rsidR="003B0FAF">
        <w:t xml:space="preserve"> who is otherwise attending a meeting </w:t>
      </w:r>
      <w:r w:rsidR="00DF6E53">
        <w:t xml:space="preserve">by electronic link from contributing to a failure to </w:t>
      </w:r>
      <w:r w:rsidR="002156F1">
        <w:t xml:space="preserve">establish </w:t>
      </w:r>
      <w:r w:rsidR="00DF6E53">
        <w:t xml:space="preserve">a quorum. </w:t>
      </w:r>
      <w:r>
        <w:t xml:space="preserve"> </w:t>
      </w:r>
    </w:p>
    <w:p w:rsidR="00DF6E53" w:rsidRDefault="00DF6E53">
      <w:pPr>
        <w:rPr>
          <w:i/>
        </w:rPr>
      </w:pPr>
      <w:r>
        <w:rPr>
          <w:i/>
        </w:rPr>
        <w:t>SO12.14 Link failure</w:t>
      </w:r>
    </w:p>
    <w:p w:rsidR="00DF6E53" w:rsidRDefault="00DF6E53">
      <w:r w:rsidRPr="00DF6E53">
        <w:t xml:space="preserve">Insert the words </w:t>
      </w:r>
      <w:r>
        <w:t>“f</w:t>
      </w:r>
      <w:r w:rsidR="002156F1">
        <w:t xml:space="preserve">or the purposes of </w:t>
      </w:r>
      <w:r>
        <w:t xml:space="preserve">a quorum” at the end of the current wording </w:t>
      </w:r>
      <w:proofErr w:type="spellStart"/>
      <w:r>
        <w:t>ie</w:t>
      </w:r>
      <w:proofErr w:type="spellEnd"/>
      <w:r>
        <w:t xml:space="preserve">. </w:t>
      </w:r>
      <w:proofErr w:type="gramStart"/>
      <w:r>
        <w:t>the</w:t>
      </w:r>
      <w:proofErr w:type="gramEnd"/>
      <w:r>
        <w:t xml:space="preserve"> new proposed wording is:</w:t>
      </w:r>
    </w:p>
    <w:p w:rsidR="002156F1" w:rsidRDefault="00DF6E53">
      <w:r>
        <w:t xml:space="preserve">“When an audio or audio visual link fails, or there are other technological issues that prevent a Trustee who is attending by link from participating in a meeting, that Trustee must be deemed to be longer attending the meeting </w:t>
      </w:r>
      <w:r w:rsidR="002156F1">
        <w:t>for the purposes of a quorum.”</w:t>
      </w:r>
    </w:p>
    <w:p w:rsidR="00DF6E53" w:rsidRPr="00DF6E53" w:rsidRDefault="002156F1">
      <w:r>
        <w:t xml:space="preserve">This amendment is a corollary to the above proposed amendment and is intended to provide clarification. </w:t>
      </w:r>
    </w:p>
    <w:p w:rsidR="00F863DE" w:rsidRDefault="002156F1" w:rsidP="002156F1">
      <w:pPr>
        <w:spacing w:after="0"/>
      </w:pPr>
      <w:bookmarkStart w:id="0" w:name="_GoBack"/>
      <w:bookmarkEnd w:id="0"/>
      <w:r>
        <w:t>Kevin Murphy</w:t>
      </w:r>
    </w:p>
    <w:p w:rsidR="002156F1" w:rsidRDefault="002156F1" w:rsidP="002156F1">
      <w:pPr>
        <w:spacing w:after="0"/>
      </w:pPr>
      <w:r>
        <w:t>General Manager</w:t>
      </w:r>
    </w:p>
    <w:p w:rsidR="00F863DE" w:rsidRDefault="00F863DE"/>
    <w:sectPr w:rsidR="00F863DE" w:rsidSect="00014321">
      <w:pgSz w:w="11909" w:h="16834" w:code="9"/>
      <w:pgMar w:top="862" w:right="720" w:bottom="144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DE"/>
    <w:rsid w:val="00014321"/>
    <w:rsid w:val="002156F1"/>
    <w:rsid w:val="0025748A"/>
    <w:rsid w:val="003B0FAF"/>
    <w:rsid w:val="009B22EF"/>
    <w:rsid w:val="00A8453C"/>
    <w:rsid w:val="00DF6E53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4791F-1482-4C6A-9A8A-CBB4897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2</cp:revision>
  <dcterms:created xsi:type="dcterms:W3CDTF">2017-02-09T20:37:00Z</dcterms:created>
  <dcterms:modified xsi:type="dcterms:W3CDTF">2017-02-10T01:22:00Z</dcterms:modified>
</cp:coreProperties>
</file>